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157F6" w14:textId="77777777" w:rsidR="00963497" w:rsidRDefault="00676FE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28</w:t>
      </w:r>
    </w:p>
    <w:p w14:paraId="43685727" w14:textId="77777777" w:rsidR="00963497" w:rsidRDefault="00676FE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ДУДОРОВА</w:t>
      </w:r>
    </w:p>
    <w:p w14:paraId="14E44465" w14:textId="77777777" w:rsidR="00963497" w:rsidRDefault="00676FE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ИРИНА НИКОЛАЕВНА</w:t>
      </w:r>
    </w:p>
    <w:p w14:paraId="14208646" w14:textId="77777777" w:rsidR="00963497" w:rsidRDefault="0096349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CBEC05" w14:textId="77777777" w:rsidR="00963497" w:rsidRDefault="00676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Родилась </w:t>
      </w:r>
      <w:r>
        <w:rPr>
          <w:rFonts w:ascii="Times New Roman" w:hAnsi="Times New Roman"/>
          <w:sz w:val="28"/>
          <w:szCs w:val="28"/>
        </w:rPr>
        <w:t xml:space="preserve">16 декабря 1983 года </w:t>
      </w:r>
      <w:r w:rsidR="00A32A19">
        <w:rPr>
          <w:rFonts w:ascii="Times New Roman" w:hAnsi="Times New Roman" w:cs="Times New Roman"/>
          <w:sz w:val="28"/>
          <w:szCs w:val="28"/>
        </w:rPr>
        <w:t>в городе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Липецк</w:t>
      </w:r>
      <w:r w:rsidR="00A32A1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302A4553" w14:textId="77777777" w:rsidR="00963497" w:rsidRDefault="00676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Образование: высшее, окончила </w:t>
      </w:r>
      <w:r w:rsidR="00A32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Институт международного права и экономики имени А.С. Грибоедова</w:t>
      </w:r>
      <w:r w:rsidR="00A32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2011 году.</w:t>
      </w:r>
    </w:p>
    <w:p w14:paraId="60B23BE5" w14:textId="77777777" w:rsidR="00963497" w:rsidRDefault="00676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паспортист </w:t>
      </w:r>
      <w:r w:rsidR="002A33F7">
        <w:rPr>
          <w:rFonts w:ascii="Times New Roman" w:hAnsi="Times New Roman" w:cs="Times New Roman"/>
          <w:sz w:val="28"/>
          <w:szCs w:val="28"/>
        </w:rPr>
        <w:t>О</w:t>
      </w:r>
      <w:r w:rsidR="00A32A19">
        <w:rPr>
          <w:rFonts w:ascii="Times New Roman" w:hAnsi="Times New Roman" w:cs="Times New Roman"/>
          <w:sz w:val="28"/>
          <w:szCs w:val="28"/>
        </w:rPr>
        <w:t>бщества</w:t>
      </w:r>
      <w:r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«Липецкая биллинговая компания». </w:t>
      </w:r>
    </w:p>
    <w:p w14:paraId="30B0A99E" w14:textId="77777777" w:rsidR="00963497" w:rsidRDefault="00676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Выдвинут</w:t>
      </w:r>
      <w:r w:rsidR="002A33F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A32A1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Липецкое региональное отделение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ЛДПР - </w:t>
      </w:r>
      <w:r>
        <w:rPr>
          <w:rFonts w:ascii="Times New Roman" w:hAnsi="Times New Roman" w:cs="Times New Roman"/>
          <w:sz w:val="28"/>
          <w:szCs w:val="28"/>
        </w:rPr>
        <w:t>Либерально-демократической партии России</w:t>
      </w:r>
      <w:r w:rsidR="00A32A1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67DBAF" w14:textId="77777777" w:rsidR="00963497" w:rsidRDefault="00676F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ЛДПР - </w:t>
      </w:r>
      <w:r>
        <w:rPr>
          <w:rFonts w:ascii="Times New Roman" w:hAnsi="Times New Roman" w:cs="Times New Roman"/>
          <w:sz w:val="28"/>
          <w:szCs w:val="28"/>
        </w:rPr>
        <w:t>Либерально-демократической партии России, координатор Липецкого Тракторозаводского местного отделения.</w:t>
      </w:r>
    </w:p>
    <w:p w14:paraId="1F636E6A" w14:textId="77777777" w:rsidR="00963497" w:rsidRDefault="00676FE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448FA7EF" w14:textId="77777777" w:rsidR="00963497" w:rsidRDefault="00676FE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562A43FB" w14:textId="77777777" w:rsidR="00963497" w:rsidRDefault="00A32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FE0">
        <w:rPr>
          <w:rFonts w:ascii="Times New Roman" w:hAnsi="Times New Roman" w:cs="Times New Roman"/>
          <w:sz w:val="28"/>
          <w:szCs w:val="28"/>
        </w:rPr>
        <w:t xml:space="preserve"> Отделение фонда пенсионного и социального страхования Российской Федерации по Липецкой области</w:t>
      </w:r>
      <w:r w:rsidR="002A33F7">
        <w:rPr>
          <w:rFonts w:ascii="Times New Roman" w:hAnsi="Times New Roman" w:cs="Times New Roman"/>
          <w:sz w:val="28"/>
          <w:szCs w:val="28"/>
        </w:rPr>
        <w:t>, О</w:t>
      </w:r>
      <w:r w:rsidR="00676FE0">
        <w:rPr>
          <w:rFonts w:ascii="Times New Roman" w:hAnsi="Times New Roman" w:cs="Times New Roman"/>
          <w:sz w:val="28"/>
          <w:szCs w:val="28"/>
        </w:rPr>
        <w:t xml:space="preserve">бщество с ограниченной ответственностью «Липецкая биллинговая компания» - </w:t>
      </w:r>
      <w:r>
        <w:rPr>
          <w:rFonts w:ascii="Times New Roman" w:hAnsi="Times New Roman" w:cs="Times New Roman"/>
          <w:sz w:val="28"/>
          <w:szCs w:val="28"/>
        </w:rPr>
        <w:t>452</w:t>
      </w:r>
      <w:r w:rsidR="00622E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507,54 </w:t>
      </w:r>
      <w:r w:rsidR="00676FE0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E7ECAF4" w14:textId="77777777" w:rsidR="00963497" w:rsidRDefault="00676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513CB327" w14:textId="77777777" w:rsidR="00963497" w:rsidRDefault="00676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земельных участка, Липецкая область, 600 кв.м.; Липецкая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область, </w:t>
      </w:r>
      <w:r w:rsidR="00CE073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CE07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E07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000 кв.м., доля в праве 1/2.</w:t>
      </w:r>
    </w:p>
    <w:p w14:paraId="20B1C812" w14:textId="77777777" w:rsidR="00963497" w:rsidRDefault="00676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жилой дом, Липецкая область, 40,7 кв.м., доля в праве 1/2.;</w:t>
      </w:r>
    </w:p>
    <w:p w14:paraId="5F551967" w14:textId="77777777" w:rsidR="00963497" w:rsidRDefault="00676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квартира, Липецкая область, 77,8 кв.м., доля в праве 3/4.</w:t>
      </w:r>
    </w:p>
    <w:p w14:paraId="5EBC6D77" w14:textId="77777777" w:rsidR="00963497" w:rsidRDefault="00676FE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7DC06164" w14:textId="77777777" w:rsidR="00963497" w:rsidRDefault="00676F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счета, на общую сумму – 479,08 руб.</w:t>
      </w:r>
      <w:r w:rsidR="00A32A19" w:rsidRPr="00A32A19">
        <w:t xml:space="preserve"> </w:t>
      </w:r>
      <w:r w:rsidR="00A32A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FE5B9F" w14:textId="77777777" w:rsidR="0054437D" w:rsidRDefault="00544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EFD54F" w14:textId="77777777" w:rsidR="0054437D" w:rsidRDefault="00544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5407F" w14:textId="77777777" w:rsidR="00004FF9" w:rsidRDefault="00004FF9" w:rsidP="00004FF9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14:paraId="3F683C0D" w14:textId="77777777" w:rsidR="00004FF9" w:rsidRDefault="00004FF9" w:rsidP="00004FF9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1CD4987D" w14:textId="77777777" w:rsidR="00004FF9" w:rsidRPr="00D40088" w:rsidRDefault="00004FF9" w:rsidP="001C734F">
      <w:pPr>
        <w:spacing w:line="276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Не указана сумма дохода в виде процентов по вкладам в </w:t>
      </w:r>
      <w:r w:rsidR="001C73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04FF9">
        <w:rPr>
          <w:rFonts w:ascii="Times New Roman" w:hAnsi="Times New Roman" w:cs="Times New Roman"/>
          <w:b/>
          <w:bCs/>
          <w:sz w:val="28"/>
          <w:szCs w:val="28"/>
        </w:rPr>
        <w:t xml:space="preserve">ПАО </w:t>
      </w:r>
      <w:r w:rsidR="001C734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004FF9">
        <w:rPr>
          <w:rFonts w:ascii="Times New Roman" w:hAnsi="Times New Roman" w:cs="Times New Roman"/>
          <w:b/>
          <w:bCs/>
          <w:sz w:val="28"/>
          <w:szCs w:val="28"/>
        </w:rPr>
        <w:t>Сбербанк</w:t>
      </w:r>
      <w:r w:rsidR="001C734F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22EABE1E" w14:textId="1037164C" w:rsidR="00004FF9" w:rsidRPr="00A13BA5" w:rsidRDefault="00004FF9" w:rsidP="00004FF9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A13BA5">
        <w:rPr>
          <w:rFonts w:ascii="Times New Roman" w:hAnsi="Times New Roman" w:cs="Times New Roman"/>
          <w:sz w:val="28"/>
          <w:szCs w:val="28"/>
        </w:rPr>
        <w:t>76,72 руб. (сведения представлены УФНС России по Липецкой области).</w:t>
      </w:r>
    </w:p>
    <w:p w14:paraId="228C3C0C" w14:textId="77777777" w:rsidR="00004FF9" w:rsidRPr="00A13BA5" w:rsidRDefault="00004FF9" w:rsidP="00004FF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BA5">
        <w:rPr>
          <w:rFonts w:ascii="Times New Roman" w:hAnsi="Times New Roman" w:cs="Times New Roman"/>
          <w:b/>
          <w:sz w:val="28"/>
          <w:szCs w:val="28"/>
        </w:rPr>
        <w:t xml:space="preserve">Не указан доход, заработная плата в ООО </w:t>
      </w:r>
      <w:r w:rsidR="001C734F" w:rsidRPr="00A13BA5">
        <w:rPr>
          <w:rFonts w:ascii="Times New Roman" w:hAnsi="Times New Roman" w:cs="Times New Roman"/>
          <w:b/>
          <w:sz w:val="28"/>
          <w:szCs w:val="28"/>
        </w:rPr>
        <w:t>«</w:t>
      </w:r>
      <w:r w:rsidRPr="00A13BA5">
        <w:rPr>
          <w:rFonts w:ascii="Times New Roman" w:hAnsi="Times New Roman" w:cs="Times New Roman"/>
          <w:b/>
          <w:sz w:val="28"/>
          <w:szCs w:val="28"/>
        </w:rPr>
        <w:t>ОВЦ</w:t>
      </w:r>
      <w:r w:rsidR="001C734F" w:rsidRPr="00A13BA5">
        <w:rPr>
          <w:rFonts w:ascii="Times New Roman" w:hAnsi="Times New Roman" w:cs="Times New Roman"/>
          <w:b/>
          <w:sz w:val="28"/>
          <w:szCs w:val="28"/>
        </w:rPr>
        <w:t>»</w:t>
      </w:r>
      <w:r w:rsidRPr="00A13BA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78E86635" w14:textId="77777777" w:rsidR="00004FF9" w:rsidRPr="00A13BA5" w:rsidRDefault="00004FF9" w:rsidP="00004FF9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A13BA5">
        <w:rPr>
          <w:rFonts w:ascii="Times New Roman" w:hAnsi="Times New Roman" w:cs="Times New Roman"/>
          <w:sz w:val="28"/>
          <w:szCs w:val="28"/>
        </w:rPr>
        <w:t>340</w:t>
      </w:r>
      <w:r w:rsidR="00CE073B" w:rsidRPr="00A13BA5">
        <w:rPr>
          <w:rFonts w:ascii="Times New Roman" w:hAnsi="Times New Roman" w:cs="Times New Roman"/>
          <w:sz w:val="28"/>
          <w:szCs w:val="28"/>
        </w:rPr>
        <w:t> 561,</w:t>
      </w:r>
      <w:r w:rsidRPr="00A13BA5">
        <w:rPr>
          <w:rFonts w:ascii="Times New Roman" w:hAnsi="Times New Roman" w:cs="Times New Roman"/>
          <w:sz w:val="28"/>
          <w:szCs w:val="28"/>
        </w:rPr>
        <w:t>67 руб. (сведения представлены УФНС России по Липецкой области).</w:t>
      </w:r>
    </w:p>
    <w:p w14:paraId="06A5F4E5" w14:textId="77777777" w:rsidR="00004FF9" w:rsidRPr="00A13BA5" w:rsidRDefault="00004FF9" w:rsidP="00004FF9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  <w:sectPr w:rsidR="00004FF9" w:rsidRPr="00A13BA5" w:rsidSect="00A32A19">
          <w:pgSz w:w="11906" w:h="16838"/>
          <w:pgMar w:top="426" w:right="850" w:bottom="426" w:left="1701" w:header="708" w:footer="246" w:gutter="0"/>
          <w:pgNumType w:start="1"/>
          <w:cols w:space="708"/>
          <w:docGrid w:linePitch="360"/>
        </w:sectPr>
      </w:pPr>
    </w:p>
    <w:p w14:paraId="2FE354F7" w14:textId="77777777" w:rsidR="002A1238" w:rsidRPr="00A13BA5" w:rsidRDefault="002A1238" w:rsidP="002A1238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13BA5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</w:t>
      </w:r>
      <w:r w:rsidRPr="00A13BA5">
        <w:rPr>
          <w:rFonts w:ascii="Times New Roman" w:hAnsi="Times New Roman" w:cs="Times New Roman"/>
          <w:sz w:val="28"/>
          <w:szCs w:val="28"/>
        </w:rPr>
        <w:t>:</w:t>
      </w:r>
    </w:p>
    <w:p w14:paraId="3F3F5296" w14:textId="77777777" w:rsidR="002A1238" w:rsidRPr="00A13BA5" w:rsidRDefault="002A1238" w:rsidP="002A1238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13BA5">
        <w:rPr>
          <w:rFonts w:ascii="Times New Roman" w:hAnsi="Times New Roman" w:cs="Times New Roman"/>
          <w:sz w:val="28"/>
          <w:szCs w:val="28"/>
        </w:rPr>
        <w:t xml:space="preserve">2 счета в Публичном акционерном обществе Банк ЗЕНИТ с остатком 0 руб. (сведения представлены банком);  </w:t>
      </w:r>
    </w:p>
    <w:p w14:paraId="7B500993" w14:textId="77777777" w:rsidR="002A1238" w:rsidRPr="00DC68C3" w:rsidRDefault="002A1238" w:rsidP="002A1238">
      <w:pPr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13BA5">
        <w:rPr>
          <w:rFonts w:ascii="Times New Roman" w:hAnsi="Times New Roman" w:cs="Times New Roman"/>
          <w:sz w:val="28"/>
          <w:szCs w:val="28"/>
        </w:rPr>
        <w:t>4 счета в Акционерном обществе Банк Русский Стандарт с остатком 0 руб. (сведения представлены банком).</w:t>
      </w:r>
    </w:p>
    <w:p w14:paraId="27B0AF90" w14:textId="77777777" w:rsidR="00963497" w:rsidRDefault="00963497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963497" w:rsidSect="0096349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59D98" w14:textId="77777777" w:rsidR="00656EDA" w:rsidRDefault="00656EDA">
      <w:pPr>
        <w:spacing w:line="240" w:lineRule="auto"/>
      </w:pPr>
      <w:r>
        <w:separator/>
      </w:r>
    </w:p>
  </w:endnote>
  <w:endnote w:type="continuationSeparator" w:id="0">
    <w:p w14:paraId="4EB12506" w14:textId="77777777" w:rsidR="00656EDA" w:rsidRDefault="00656E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08584" w14:textId="77777777" w:rsidR="00656EDA" w:rsidRDefault="00656EDA">
      <w:pPr>
        <w:spacing w:after="0"/>
      </w:pPr>
      <w:r>
        <w:separator/>
      </w:r>
    </w:p>
  </w:footnote>
  <w:footnote w:type="continuationSeparator" w:id="0">
    <w:p w14:paraId="1A3468E7" w14:textId="77777777" w:rsidR="00656EDA" w:rsidRDefault="00656ED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04FF9"/>
    <w:rsid w:val="000A1618"/>
    <w:rsid w:val="000B5E3F"/>
    <w:rsid w:val="001459CC"/>
    <w:rsid w:val="001537FB"/>
    <w:rsid w:val="00157116"/>
    <w:rsid w:val="001C734F"/>
    <w:rsid w:val="00226F7C"/>
    <w:rsid w:val="002A1238"/>
    <w:rsid w:val="002A33F7"/>
    <w:rsid w:val="002E428E"/>
    <w:rsid w:val="002F36AA"/>
    <w:rsid w:val="003A2EE5"/>
    <w:rsid w:val="003F4928"/>
    <w:rsid w:val="003F64DB"/>
    <w:rsid w:val="004939B8"/>
    <w:rsid w:val="004C3568"/>
    <w:rsid w:val="004C75E6"/>
    <w:rsid w:val="00502826"/>
    <w:rsid w:val="0054437D"/>
    <w:rsid w:val="00570558"/>
    <w:rsid w:val="0059318A"/>
    <w:rsid w:val="00593E71"/>
    <w:rsid w:val="005D2C79"/>
    <w:rsid w:val="005E14D4"/>
    <w:rsid w:val="005F5DE1"/>
    <w:rsid w:val="00622ED1"/>
    <w:rsid w:val="00656C81"/>
    <w:rsid w:val="00656EDA"/>
    <w:rsid w:val="00675FF5"/>
    <w:rsid w:val="00676FE0"/>
    <w:rsid w:val="006B0064"/>
    <w:rsid w:val="006E21F5"/>
    <w:rsid w:val="00844392"/>
    <w:rsid w:val="008E1974"/>
    <w:rsid w:val="00934B58"/>
    <w:rsid w:val="00963497"/>
    <w:rsid w:val="009B32BC"/>
    <w:rsid w:val="009B5E03"/>
    <w:rsid w:val="009C1E88"/>
    <w:rsid w:val="009C259A"/>
    <w:rsid w:val="00A13BA5"/>
    <w:rsid w:val="00A32A19"/>
    <w:rsid w:val="00A80F64"/>
    <w:rsid w:val="00A9290C"/>
    <w:rsid w:val="00AE1D16"/>
    <w:rsid w:val="00AE6180"/>
    <w:rsid w:val="00B03400"/>
    <w:rsid w:val="00B75AFB"/>
    <w:rsid w:val="00B9268A"/>
    <w:rsid w:val="00C254E8"/>
    <w:rsid w:val="00C44F45"/>
    <w:rsid w:val="00CB68F5"/>
    <w:rsid w:val="00CE073B"/>
    <w:rsid w:val="00CE17A3"/>
    <w:rsid w:val="00D10038"/>
    <w:rsid w:val="00D11679"/>
    <w:rsid w:val="00D40088"/>
    <w:rsid w:val="00D86C1E"/>
    <w:rsid w:val="00E0080C"/>
    <w:rsid w:val="00EA0918"/>
    <w:rsid w:val="00EC3A6D"/>
    <w:rsid w:val="00ED2C70"/>
    <w:rsid w:val="00F32F2E"/>
    <w:rsid w:val="00F56591"/>
    <w:rsid w:val="51506BF0"/>
    <w:rsid w:val="62AF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53AB"/>
  <w15:docId w15:val="{046F8998-49D7-4DCA-A1B5-5F7474DE0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497"/>
    <w:pPr>
      <w:spacing w:after="160" w:line="278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634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4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4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4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4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4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4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4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4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634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634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634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634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634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6349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6349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634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634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634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63497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rsid w:val="009634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sid w:val="009634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634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6349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63497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963497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9634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963497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963497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semiHidden/>
    <w:unhideWhenUsed/>
    <w:rsid w:val="00A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32A19"/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A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32A19"/>
    <w:rPr>
      <w:rFonts w:asciiTheme="minorHAnsi" w:eastAsiaTheme="minorHAnsi" w:hAnsiTheme="minorHAnsi" w:cstheme="minorBidi"/>
      <w:kern w:val="2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2025-08-18T04:49:00Z</cp:lastPrinted>
  <dcterms:created xsi:type="dcterms:W3CDTF">2025-07-21T05:58:00Z</dcterms:created>
  <dcterms:modified xsi:type="dcterms:W3CDTF">2025-09-04T05:47:00Z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A8267DEAA3EA40E68B20F70A578DE8A4_12</vt:lpwstr>
  </property>
</Properties>
</file>